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E18D" w14:textId="77777777" w:rsidR="006A0291" w:rsidRDefault="006A0291" w:rsidP="006A0291">
      <w:pPr>
        <w:tabs>
          <w:tab w:val="left" w:pos="1630"/>
          <w:tab w:val="left" w:pos="5245"/>
        </w:tabs>
        <w:spacing w:after="0" w:line="240" w:lineRule="auto"/>
        <w:jc w:val="both"/>
        <w:rPr>
          <w:rFonts w:ascii="Arial" w:eastAsia="DINPro" w:hAnsi="Arial" w:cs="Arial"/>
          <w:sz w:val="24"/>
          <w:szCs w:val="24"/>
          <w:lang w:val="et-EE"/>
        </w:rPr>
      </w:pPr>
    </w:p>
    <w:p w14:paraId="1E36DAE8" w14:textId="3EEDE120" w:rsidR="006A0291" w:rsidRPr="00CD0B55" w:rsidRDefault="0090365F" w:rsidP="006A0291">
      <w:pPr>
        <w:tabs>
          <w:tab w:val="left" w:pos="1630"/>
          <w:tab w:val="left" w:pos="5245"/>
        </w:tabs>
        <w:spacing w:after="0" w:line="240" w:lineRule="auto"/>
        <w:jc w:val="both"/>
        <w:rPr>
          <w:rFonts w:ascii="Arial" w:eastAsia="DINPro" w:hAnsi="Arial" w:cs="Arial"/>
          <w:sz w:val="24"/>
          <w:szCs w:val="24"/>
          <w:lang w:val="et-EE"/>
        </w:rPr>
      </w:pPr>
      <w:r w:rsidRPr="00CD0B55">
        <w:rPr>
          <w:rFonts w:ascii="Arial" w:eastAsia="DINPro" w:hAnsi="Arial" w:cs="Arial"/>
          <w:sz w:val="24"/>
          <w:szCs w:val="24"/>
          <w:lang w:val="et-EE"/>
        </w:rPr>
        <w:t>Rahandusministeerium</w:t>
      </w:r>
      <w:r w:rsidR="006A0291" w:rsidRPr="00CD0B55">
        <w:rPr>
          <w:rFonts w:ascii="Arial" w:eastAsia="DINPro" w:hAnsi="Arial" w:cs="Arial"/>
          <w:sz w:val="24"/>
          <w:szCs w:val="24"/>
          <w:lang w:val="et-EE"/>
        </w:rPr>
        <w:tab/>
        <w:t xml:space="preserve">Teie </w:t>
      </w:r>
      <w:r w:rsidR="00CD0B55" w:rsidRPr="00CD0B55">
        <w:rPr>
          <w:rFonts w:ascii="Arial" w:eastAsia="DINPro" w:hAnsi="Arial" w:cs="Arial"/>
          <w:sz w:val="24"/>
          <w:szCs w:val="24"/>
          <w:lang w:val="et-EE"/>
        </w:rPr>
        <w:t>16.06.2026</w:t>
      </w:r>
      <w:r w:rsidR="006A0291" w:rsidRPr="00CD0B55">
        <w:rPr>
          <w:rFonts w:ascii="Arial" w:eastAsia="DINPro" w:hAnsi="Arial" w:cs="Arial"/>
          <w:sz w:val="24"/>
          <w:szCs w:val="24"/>
          <w:lang w:val="et-EE"/>
        </w:rPr>
        <w:t xml:space="preserve"> nr </w:t>
      </w:r>
      <w:r w:rsidRPr="00CD0B55">
        <w:rPr>
          <w:rFonts w:ascii="Arial" w:eastAsia="DINPro" w:hAnsi="Arial" w:cs="Arial"/>
          <w:sz w:val="24"/>
          <w:szCs w:val="24"/>
        </w:rPr>
        <w:t>1.1-10.1/2613-1</w:t>
      </w:r>
    </w:p>
    <w:p w14:paraId="005ED5E8" w14:textId="7069AA60" w:rsidR="00CD0B55" w:rsidRPr="00CD0B55" w:rsidRDefault="00310E77" w:rsidP="006A0291">
      <w:pPr>
        <w:tabs>
          <w:tab w:val="left" w:pos="5245"/>
        </w:tabs>
        <w:spacing w:after="0" w:line="240" w:lineRule="auto"/>
        <w:jc w:val="both"/>
        <w:rPr>
          <w:rFonts w:ascii="Arial" w:hAnsi="Arial" w:cs="Arial"/>
          <w:sz w:val="24"/>
          <w:szCs w:val="24"/>
        </w:rPr>
      </w:pPr>
      <w:hyperlink r:id="rId8" w:history="1">
        <w:r w:rsidRPr="006B6318">
          <w:rPr>
            <w:rStyle w:val="Hyperlink"/>
            <w:rFonts w:ascii="Arial" w:hAnsi="Arial" w:cs="Arial"/>
            <w:sz w:val="24"/>
            <w:szCs w:val="24"/>
          </w:rPr>
          <w:t>kairi.ani@fin.ee</w:t>
        </w:r>
      </w:hyperlink>
      <w:r w:rsidR="00CD0B55" w:rsidRPr="00CD0B55">
        <w:rPr>
          <w:rFonts w:ascii="Arial" w:hAnsi="Arial" w:cs="Arial"/>
          <w:sz w:val="24"/>
          <w:szCs w:val="24"/>
        </w:rPr>
        <w:t xml:space="preserve">   </w:t>
      </w:r>
    </w:p>
    <w:p w14:paraId="66853898" w14:textId="516E6EBF" w:rsidR="006A0291" w:rsidRPr="002F1E7F" w:rsidRDefault="00CD0B55" w:rsidP="006A0291">
      <w:pPr>
        <w:tabs>
          <w:tab w:val="left" w:pos="5245"/>
        </w:tabs>
        <w:spacing w:after="0" w:line="240" w:lineRule="auto"/>
        <w:jc w:val="both"/>
        <w:rPr>
          <w:rFonts w:ascii="Arial" w:eastAsia="DINPro" w:hAnsi="Arial" w:cs="Arial"/>
          <w:sz w:val="24"/>
          <w:szCs w:val="24"/>
          <w:lang w:val="et-EE"/>
        </w:rPr>
      </w:pPr>
      <w:hyperlink r:id="rId9" w:history="1">
        <w:r w:rsidRPr="00CD0B55">
          <w:rPr>
            <w:rStyle w:val="Hyperlink"/>
            <w:rFonts w:ascii="Arial" w:hAnsi="Arial" w:cs="Arial"/>
            <w:sz w:val="24"/>
            <w:szCs w:val="24"/>
          </w:rPr>
          <w:t>info@fin.ee</w:t>
        </w:r>
      </w:hyperlink>
      <w:r>
        <w:t xml:space="preserve"> </w:t>
      </w:r>
      <w:r w:rsidR="006A0291" w:rsidRPr="002F1E7F">
        <w:rPr>
          <w:rFonts w:ascii="Arial" w:eastAsia="DINPro" w:hAnsi="Arial" w:cs="Arial"/>
          <w:sz w:val="24"/>
          <w:szCs w:val="24"/>
          <w:lang w:val="et-EE"/>
        </w:rPr>
        <w:tab/>
      </w:r>
      <w:r w:rsidR="006A0291" w:rsidRPr="005B3803">
        <w:rPr>
          <w:rFonts w:ascii="Arial" w:eastAsia="DINPro" w:hAnsi="Arial" w:cs="Arial"/>
          <w:sz w:val="24"/>
          <w:szCs w:val="24"/>
          <w:lang w:val="et-EE"/>
        </w:rPr>
        <w:t xml:space="preserve">Meie </w:t>
      </w:r>
      <w:r>
        <w:rPr>
          <w:rFonts w:ascii="Arial" w:eastAsia="DINPro" w:hAnsi="Arial" w:cs="Arial"/>
          <w:sz w:val="24"/>
          <w:szCs w:val="24"/>
          <w:lang w:val="et-EE"/>
        </w:rPr>
        <w:t>03.07.</w:t>
      </w:r>
      <w:r w:rsidRPr="00C4693D">
        <w:rPr>
          <w:rFonts w:ascii="Arial" w:eastAsia="DINPro" w:hAnsi="Arial" w:cs="Arial"/>
          <w:sz w:val="24"/>
          <w:szCs w:val="24"/>
          <w:lang w:val="et-EE"/>
        </w:rPr>
        <w:t>2026</w:t>
      </w:r>
      <w:r w:rsidR="006A0291" w:rsidRPr="00C4693D">
        <w:rPr>
          <w:rFonts w:ascii="Arial" w:eastAsia="DINPro" w:hAnsi="Arial" w:cs="Arial"/>
          <w:sz w:val="24"/>
          <w:szCs w:val="24"/>
          <w:lang w:val="et-EE"/>
        </w:rPr>
        <w:t xml:space="preserve"> nr 4</w:t>
      </w:r>
      <w:r w:rsidR="00C4693D" w:rsidRPr="00C4693D">
        <w:rPr>
          <w:rFonts w:ascii="Arial" w:eastAsia="DINPro" w:hAnsi="Arial" w:cs="Arial"/>
          <w:sz w:val="24"/>
          <w:szCs w:val="24"/>
          <w:lang w:val="et-EE"/>
        </w:rPr>
        <w:t>/124</w:t>
      </w:r>
    </w:p>
    <w:p w14:paraId="1FD90234" w14:textId="77777777" w:rsidR="006A0291" w:rsidRPr="002F1E7F" w:rsidRDefault="006A0291" w:rsidP="006A0291">
      <w:pPr>
        <w:spacing w:after="0" w:line="240" w:lineRule="auto"/>
        <w:jc w:val="both"/>
        <w:rPr>
          <w:rFonts w:ascii="Arial" w:eastAsia="DINPro" w:hAnsi="Arial" w:cs="Arial"/>
          <w:sz w:val="24"/>
          <w:szCs w:val="24"/>
          <w:lang w:val="et-EE"/>
        </w:rPr>
      </w:pPr>
    </w:p>
    <w:p w14:paraId="63363657" w14:textId="77777777" w:rsidR="006A0291" w:rsidRPr="002F1E7F" w:rsidRDefault="006A0291" w:rsidP="006A0291">
      <w:pPr>
        <w:spacing w:after="0" w:line="240" w:lineRule="auto"/>
        <w:jc w:val="both"/>
        <w:rPr>
          <w:rFonts w:ascii="Arial" w:eastAsia="DINPro" w:hAnsi="Arial" w:cs="Arial"/>
          <w:sz w:val="24"/>
          <w:szCs w:val="24"/>
          <w:lang w:val="et-EE"/>
        </w:rPr>
      </w:pPr>
    </w:p>
    <w:p w14:paraId="31CFA350" w14:textId="77777777" w:rsidR="006A0291" w:rsidRPr="002F1E7F" w:rsidRDefault="006A0291" w:rsidP="006A0291">
      <w:pPr>
        <w:spacing w:after="0" w:line="240" w:lineRule="auto"/>
        <w:jc w:val="both"/>
        <w:rPr>
          <w:rFonts w:ascii="Arial" w:eastAsia="DINPro" w:hAnsi="Arial" w:cs="Arial"/>
          <w:sz w:val="24"/>
          <w:szCs w:val="24"/>
          <w:lang w:val="et-EE"/>
        </w:rPr>
      </w:pPr>
    </w:p>
    <w:p w14:paraId="05B909A2" w14:textId="77777777" w:rsidR="006A0291" w:rsidRPr="002F1E7F" w:rsidRDefault="006A0291" w:rsidP="006A0291">
      <w:pPr>
        <w:spacing w:after="0" w:line="240" w:lineRule="auto"/>
        <w:jc w:val="both"/>
        <w:rPr>
          <w:rFonts w:ascii="Arial" w:eastAsia="DINPro" w:hAnsi="Arial" w:cs="Arial"/>
          <w:sz w:val="24"/>
          <w:szCs w:val="24"/>
          <w:lang w:val="et-EE"/>
        </w:rPr>
      </w:pPr>
    </w:p>
    <w:p w14:paraId="26B34FF7" w14:textId="77777777" w:rsidR="006A0291" w:rsidRPr="002F1E7F" w:rsidRDefault="006A0291" w:rsidP="006A0291">
      <w:pPr>
        <w:spacing w:after="0" w:line="240" w:lineRule="auto"/>
        <w:jc w:val="both"/>
        <w:rPr>
          <w:rFonts w:ascii="Arial" w:eastAsia="DINPro" w:hAnsi="Arial" w:cs="Arial"/>
          <w:sz w:val="24"/>
          <w:szCs w:val="24"/>
          <w:lang w:val="et-EE"/>
        </w:rPr>
      </w:pPr>
    </w:p>
    <w:p w14:paraId="470A4034" w14:textId="2856F222" w:rsidR="00D82FF8" w:rsidRDefault="006A0291" w:rsidP="00D82FF8">
      <w:pPr>
        <w:spacing w:after="0" w:line="240" w:lineRule="auto"/>
        <w:ind w:right="4139"/>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00D82FF8">
        <w:rPr>
          <w:rFonts w:ascii="Arial" w:eastAsia="DINPro" w:hAnsi="Arial" w:cs="Arial"/>
          <w:b/>
          <w:sz w:val="24"/>
          <w:szCs w:val="24"/>
          <w:lang w:val="et-EE"/>
        </w:rPr>
        <w:t>t</w:t>
      </w:r>
      <w:r w:rsidR="00D82FF8" w:rsidRPr="00D82FF8">
        <w:rPr>
          <w:rFonts w:ascii="Arial" w:eastAsia="DINPro" w:hAnsi="Arial" w:cs="Arial"/>
          <w:b/>
          <w:sz w:val="24"/>
          <w:szCs w:val="24"/>
          <w:lang w:val="et-EE"/>
        </w:rPr>
        <w:t>ulumaksuseaduse muutmise ja sellega seonduvalt teiste seaduste muutmise seaduse eelnõu</w:t>
      </w:r>
      <w:r w:rsidR="00D82FF8">
        <w:rPr>
          <w:rFonts w:ascii="Arial" w:eastAsia="DINPro" w:hAnsi="Arial" w:cs="Arial"/>
          <w:b/>
          <w:sz w:val="24"/>
          <w:szCs w:val="24"/>
          <w:lang w:val="et-EE"/>
        </w:rPr>
        <w:t xml:space="preserve"> kohta</w:t>
      </w:r>
    </w:p>
    <w:p w14:paraId="7B954AFF" w14:textId="77777777" w:rsidR="006A0291" w:rsidRPr="002F1E7F" w:rsidRDefault="006A0291" w:rsidP="006A0291">
      <w:pPr>
        <w:spacing w:after="0" w:line="240" w:lineRule="auto"/>
        <w:jc w:val="both"/>
        <w:rPr>
          <w:rFonts w:ascii="Arial" w:eastAsia="DINPro" w:hAnsi="Arial" w:cs="Arial"/>
          <w:sz w:val="24"/>
          <w:szCs w:val="24"/>
          <w:lang w:val="et-EE"/>
        </w:rPr>
      </w:pPr>
    </w:p>
    <w:p w14:paraId="296B19BD" w14:textId="108DEEB2" w:rsidR="006A0291" w:rsidRPr="002F1E7F" w:rsidRDefault="006A0291" w:rsidP="006A0291">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r w:rsidR="00841E61">
        <w:rPr>
          <w:rFonts w:ascii="Arial" w:eastAsia="DINPro" w:hAnsi="Arial" w:cs="Arial"/>
          <w:sz w:val="24"/>
          <w:szCs w:val="24"/>
          <w:lang w:val="et-EE"/>
        </w:rPr>
        <w:t>Jürgen Ligi</w:t>
      </w:r>
      <w:r w:rsidRPr="002F1E7F">
        <w:rPr>
          <w:rFonts w:ascii="Arial" w:eastAsia="DINPro" w:hAnsi="Arial" w:cs="Arial"/>
          <w:sz w:val="24"/>
          <w:szCs w:val="24"/>
          <w:lang w:val="et-EE"/>
        </w:rPr>
        <w:t>!</w:t>
      </w:r>
    </w:p>
    <w:p w14:paraId="0CC7404E" w14:textId="77777777" w:rsidR="006A0291" w:rsidRPr="002F1E7F" w:rsidRDefault="006A0291" w:rsidP="006A0291">
      <w:pPr>
        <w:spacing w:after="0" w:line="240" w:lineRule="auto"/>
        <w:jc w:val="both"/>
        <w:rPr>
          <w:rFonts w:ascii="Arial" w:eastAsia="DINPro" w:hAnsi="Arial" w:cs="Arial"/>
          <w:sz w:val="24"/>
          <w:szCs w:val="24"/>
          <w:lang w:val="et-EE"/>
        </w:rPr>
      </w:pPr>
    </w:p>
    <w:p w14:paraId="3C5CAE3E" w14:textId="7B84DF8A" w:rsidR="00310E77" w:rsidRDefault="006A0291" w:rsidP="006A0291">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Rahandusministeeriumit võimaluse eest avaldada arvamust </w:t>
      </w:r>
      <w:r w:rsidR="00C84AF9" w:rsidRPr="00C84AF9">
        <w:rPr>
          <w:rFonts w:ascii="Arial" w:eastAsia="DINPro" w:hAnsi="Arial" w:cs="Arial"/>
          <w:sz w:val="24"/>
          <w:szCs w:val="24"/>
          <w:lang w:val="et-EE"/>
        </w:rPr>
        <w:t>tulumaksuseaduse muutmise ja sellega seonduvalt teiste seaduste muutmise seaduse eelnõu</w:t>
      </w:r>
      <w:r w:rsidRPr="004910D8">
        <w:rPr>
          <w:rFonts w:ascii="Arial" w:eastAsia="DINPro" w:hAnsi="Arial" w:cs="Arial"/>
          <w:sz w:val="24"/>
          <w:szCs w:val="24"/>
          <w:lang w:val="et-EE"/>
        </w:rPr>
        <w:t xml:space="preserve"> kohta,</w:t>
      </w:r>
      <w:r w:rsidR="003B2752">
        <w:rPr>
          <w:rFonts w:ascii="Arial" w:eastAsia="DINPro" w:hAnsi="Arial" w:cs="Arial"/>
          <w:sz w:val="24"/>
          <w:szCs w:val="24"/>
          <w:lang w:val="et-EE"/>
        </w:rPr>
        <w:t xml:space="preserve"> millega kaotatakse </w:t>
      </w:r>
      <w:r w:rsidR="00AD65EC">
        <w:rPr>
          <w:rFonts w:ascii="Arial" w:eastAsia="DINPro" w:hAnsi="Arial" w:cs="Arial"/>
          <w:sz w:val="24"/>
          <w:szCs w:val="24"/>
          <w:lang w:val="et-EE"/>
        </w:rPr>
        <w:t xml:space="preserve">tavapärane </w:t>
      </w:r>
      <w:r w:rsidR="003B2752" w:rsidRPr="003B2752">
        <w:rPr>
          <w:rFonts w:ascii="Arial" w:eastAsia="DINPro" w:hAnsi="Arial" w:cs="Arial"/>
          <w:sz w:val="24"/>
          <w:szCs w:val="24"/>
          <w:lang w:val="et-EE"/>
        </w:rPr>
        <w:t>võimalus esitada tulu- ja sotsiaalmaksu deklaratsioonid paberil</w:t>
      </w:r>
      <w:r w:rsidRPr="004910D8">
        <w:rPr>
          <w:rFonts w:ascii="Arial" w:eastAsia="DINPro" w:hAnsi="Arial" w:cs="Arial"/>
          <w:sz w:val="24"/>
          <w:szCs w:val="24"/>
          <w:lang w:val="et-EE"/>
        </w:rPr>
        <w:t xml:space="preserve">. </w:t>
      </w:r>
      <w:r w:rsidR="00C34F38">
        <w:rPr>
          <w:rFonts w:ascii="Arial" w:eastAsia="DINPro" w:hAnsi="Arial" w:cs="Arial"/>
          <w:sz w:val="24"/>
          <w:szCs w:val="24"/>
          <w:lang w:val="et-EE"/>
        </w:rPr>
        <w:t>Järgnevalt esitame oma kommentaarid ja ettepaneku eelnõu kohta</w:t>
      </w:r>
      <w:r w:rsidR="00C34F38" w:rsidRPr="004910D8">
        <w:rPr>
          <w:rFonts w:ascii="Arial" w:eastAsia="DINPro" w:hAnsi="Arial" w:cs="Arial"/>
          <w:sz w:val="24"/>
          <w:szCs w:val="24"/>
          <w:lang w:val="et-EE"/>
        </w:rPr>
        <w:t>.</w:t>
      </w:r>
    </w:p>
    <w:p w14:paraId="2BAC2498" w14:textId="097D6738" w:rsidR="00C34F38" w:rsidRPr="00732F8E" w:rsidRDefault="00380C71" w:rsidP="00732F8E">
      <w:pPr>
        <w:spacing w:before="120" w:after="0" w:line="240" w:lineRule="auto"/>
        <w:jc w:val="both"/>
        <w:rPr>
          <w:rFonts w:ascii="Arial" w:eastAsia="DINPro" w:hAnsi="Arial" w:cs="Arial"/>
          <w:b/>
          <w:bCs/>
          <w:lang w:val="et-EE"/>
        </w:rPr>
      </w:pPr>
      <w:r w:rsidRPr="00732F8E">
        <w:rPr>
          <w:rFonts w:ascii="Arial" w:eastAsia="DINPro" w:hAnsi="Arial" w:cs="Arial"/>
          <w:b/>
          <w:bCs/>
          <w:lang w:val="et-EE"/>
        </w:rPr>
        <w:t>Tulu- ja sotsiaalmaksu deklaratsiooni paberil esitami</w:t>
      </w:r>
      <w:r w:rsidR="00227940" w:rsidRPr="00732F8E">
        <w:rPr>
          <w:rFonts w:ascii="Arial" w:eastAsia="DINPro" w:hAnsi="Arial" w:cs="Arial"/>
          <w:b/>
          <w:bCs/>
          <w:lang w:val="et-EE"/>
        </w:rPr>
        <w:t>se võimaldamine</w:t>
      </w:r>
    </w:p>
    <w:p w14:paraId="0F4B4C42" w14:textId="19C72F7A" w:rsidR="003875AE" w:rsidRDefault="0032023B" w:rsidP="00DE183D">
      <w:pPr>
        <w:spacing w:line="240" w:lineRule="auto"/>
        <w:jc w:val="both"/>
        <w:rPr>
          <w:rFonts w:ascii="Arial" w:eastAsia="DINPro" w:hAnsi="Arial" w:cs="Arial"/>
          <w:sz w:val="24"/>
          <w:szCs w:val="24"/>
          <w:lang w:val="et-EE"/>
        </w:rPr>
      </w:pPr>
      <w:r w:rsidRPr="0032023B">
        <w:rPr>
          <w:rFonts w:ascii="Arial" w:eastAsia="DINPro" w:hAnsi="Arial" w:cs="Arial"/>
          <w:sz w:val="24"/>
          <w:szCs w:val="24"/>
          <w:lang w:val="et-EE"/>
        </w:rPr>
        <w:t>E</w:t>
      </w:r>
      <w:r w:rsidR="00380C71" w:rsidRPr="0032023B">
        <w:rPr>
          <w:rFonts w:ascii="Arial" w:eastAsia="DINPro" w:hAnsi="Arial" w:cs="Arial"/>
          <w:sz w:val="24"/>
          <w:szCs w:val="24"/>
          <w:lang w:val="et-EE"/>
        </w:rPr>
        <w:t>el</w:t>
      </w:r>
      <w:r w:rsidRPr="0032023B">
        <w:rPr>
          <w:rFonts w:ascii="Arial" w:eastAsia="DINPro" w:hAnsi="Arial" w:cs="Arial"/>
          <w:sz w:val="24"/>
          <w:szCs w:val="24"/>
          <w:lang w:val="et-EE"/>
        </w:rPr>
        <w:t>nõu § 1 punkti 3 kohaselt</w:t>
      </w:r>
      <w:r w:rsidR="00714002">
        <w:rPr>
          <w:rFonts w:ascii="Arial" w:eastAsia="DINPro" w:hAnsi="Arial" w:cs="Arial"/>
          <w:sz w:val="24"/>
          <w:szCs w:val="24"/>
          <w:lang w:val="et-EE"/>
        </w:rPr>
        <w:t xml:space="preserve"> muudetakse tulu- ja sotsiaalmaksu deklaratsiooni paberil esitamise võimalus erandlikuks.</w:t>
      </w:r>
      <w:r w:rsidR="00922232">
        <w:rPr>
          <w:rFonts w:ascii="Arial" w:eastAsia="DINPro" w:hAnsi="Arial" w:cs="Arial"/>
          <w:sz w:val="24"/>
          <w:szCs w:val="24"/>
          <w:lang w:val="et-EE"/>
        </w:rPr>
        <w:t xml:space="preserve"> Kui kehtiva seaduse järgi võib deklaratsiooni esitada paberil, kui </w:t>
      </w:r>
      <w:r w:rsidR="007C49F2">
        <w:rPr>
          <w:rFonts w:ascii="Arial" w:eastAsia="DINPro" w:hAnsi="Arial" w:cs="Arial"/>
          <w:sz w:val="24"/>
          <w:szCs w:val="24"/>
          <w:lang w:val="et-EE"/>
        </w:rPr>
        <w:t>väljamakse saajaid on kuni viis, siis edaspidi tuleb esitada deklaratsioon elektrooniliselt sõltumata tasu saajate arvust</w:t>
      </w:r>
      <w:r w:rsidR="00227940">
        <w:rPr>
          <w:rFonts w:ascii="Arial" w:eastAsia="DINPro" w:hAnsi="Arial" w:cs="Arial"/>
          <w:sz w:val="24"/>
          <w:szCs w:val="24"/>
          <w:lang w:val="et-EE"/>
        </w:rPr>
        <w:t>. Ü</w:t>
      </w:r>
      <w:r w:rsidR="00D22938">
        <w:rPr>
          <w:rFonts w:ascii="Arial" w:eastAsia="DINPro" w:hAnsi="Arial" w:cs="Arial"/>
          <w:sz w:val="24"/>
          <w:szCs w:val="24"/>
          <w:lang w:val="et-EE"/>
        </w:rPr>
        <w:t xml:space="preserve">ksnes tulumaksu </w:t>
      </w:r>
      <w:proofErr w:type="spellStart"/>
      <w:r w:rsidR="00D22938">
        <w:rPr>
          <w:rFonts w:ascii="Arial" w:eastAsia="DINPro" w:hAnsi="Arial" w:cs="Arial"/>
          <w:sz w:val="24"/>
          <w:szCs w:val="24"/>
          <w:lang w:val="et-EE"/>
        </w:rPr>
        <w:t>kinnipidaja</w:t>
      </w:r>
      <w:proofErr w:type="spellEnd"/>
      <w:r w:rsidR="00D22938">
        <w:rPr>
          <w:rFonts w:ascii="Arial" w:eastAsia="DINPro" w:hAnsi="Arial" w:cs="Arial"/>
          <w:sz w:val="24"/>
          <w:szCs w:val="24"/>
          <w:lang w:val="et-EE"/>
        </w:rPr>
        <w:t xml:space="preserve"> motiveeritud taotluse alusel võib maksuhaldur lubada deklaratsiooni esitamist paberil.</w:t>
      </w:r>
    </w:p>
    <w:p w14:paraId="1B030ECA" w14:textId="4107D063" w:rsidR="003875AE" w:rsidRDefault="00D22938" w:rsidP="00F06995">
      <w:pPr>
        <w:spacing w:line="240" w:lineRule="auto"/>
        <w:jc w:val="both"/>
        <w:rPr>
          <w:rFonts w:ascii="Arial" w:eastAsia="DINPro" w:hAnsi="Arial" w:cs="Arial"/>
          <w:sz w:val="24"/>
          <w:szCs w:val="24"/>
          <w:lang w:val="et-EE"/>
        </w:rPr>
      </w:pPr>
      <w:r>
        <w:rPr>
          <w:rFonts w:ascii="Arial" w:eastAsia="DINPro" w:hAnsi="Arial" w:cs="Arial"/>
          <w:sz w:val="24"/>
          <w:szCs w:val="24"/>
          <w:lang w:val="et-EE"/>
        </w:rPr>
        <w:t>S</w:t>
      </w:r>
      <w:r w:rsidR="003875AE">
        <w:rPr>
          <w:rFonts w:ascii="Arial" w:eastAsia="DINPro" w:hAnsi="Arial" w:cs="Arial"/>
          <w:sz w:val="24"/>
          <w:szCs w:val="24"/>
          <w:lang w:val="et-EE"/>
        </w:rPr>
        <w:t>eletuskirja</w:t>
      </w:r>
      <w:r>
        <w:rPr>
          <w:rFonts w:ascii="Arial" w:eastAsia="DINPro" w:hAnsi="Arial" w:cs="Arial"/>
          <w:sz w:val="24"/>
          <w:szCs w:val="24"/>
          <w:lang w:val="et-EE"/>
        </w:rPr>
        <w:t xml:space="preserve"> </w:t>
      </w:r>
      <w:r w:rsidR="00D46F39">
        <w:rPr>
          <w:rFonts w:ascii="Arial" w:eastAsia="DINPro" w:hAnsi="Arial" w:cs="Arial"/>
          <w:sz w:val="24"/>
          <w:szCs w:val="24"/>
          <w:lang w:val="et-EE"/>
        </w:rPr>
        <w:t xml:space="preserve">(lk </w:t>
      </w:r>
      <w:r w:rsidR="00A86FCB">
        <w:rPr>
          <w:rFonts w:ascii="Arial" w:eastAsia="DINPro" w:hAnsi="Arial" w:cs="Arial"/>
          <w:sz w:val="24"/>
          <w:szCs w:val="24"/>
          <w:lang w:val="et-EE"/>
        </w:rPr>
        <w:t xml:space="preserve">5) kohaselt </w:t>
      </w:r>
      <w:r w:rsidR="006E00B8">
        <w:rPr>
          <w:rFonts w:ascii="Arial" w:eastAsia="DINPro" w:hAnsi="Arial" w:cs="Arial"/>
          <w:sz w:val="24"/>
          <w:szCs w:val="24"/>
          <w:lang w:val="et-EE"/>
        </w:rPr>
        <w:t xml:space="preserve">jäetakse </w:t>
      </w:r>
      <w:r w:rsidR="003156F2">
        <w:rPr>
          <w:rFonts w:ascii="Arial" w:eastAsia="DINPro" w:hAnsi="Arial" w:cs="Arial"/>
          <w:sz w:val="24"/>
          <w:szCs w:val="24"/>
          <w:lang w:val="et-EE"/>
        </w:rPr>
        <w:t xml:space="preserve">võimalus esitada </w:t>
      </w:r>
      <w:r w:rsidR="006E00B8">
        <w:rPr>
          <w:rFonts w:ascii="Arial" w:eastAsia="DINPro" w:hAnsi="Arial" w:cs="Arial"/>
          <w:sz w:val="24"/>
          <w:szCs w:val="24"/>
          <w:lang w:val="et-EE"/>
        </w:rPr>
        <w:t>tulu- ja sotsiaalmaksu deklaratsioon</w:t>
      </w:r>
      <w:r w:rsidR="003156F2">
        <w:rPr>
          <w:rFonts w:ascii="Arial" w:eastAsia="DINPro" w:hAnsi="Arial" w:cs="Arial"/>
          <w:sz w:val="24"/>
          <w:szCs w:val="24"/>
          <w:lang w:val="et-EE"/>
        </w:rPr>
        <w:t xml:space="preserve"> paberil</w:t>
      </w:r>
      <w:r w:rsidR="00227940">
        <w:rPr>
          <w:rFonts w:ascii="Arial" w:eastAsia="DINPro" w:hAnsi="Arial" w:cs="Arial"/>
          <w:sz w:val="24"/>
          <w:szCs w:val="24"/>
          <w:lang w:val="et-EE"/>
        </w:rPr>
        <w:t xml:space="preserve"> ainult </w:t>
      </w:r>
      <w:r w:rsidR="006E00B8">
        <w:rPr>
          <w:rFonts w:ascii="Arial" w:eastAsia="DINPro" w:hAnsi="Arial" w:cs="Arial"/>
          <w:sz w:val="24"/>
          <w:szCs w:val="24"/>
          <w:lang w:val="et-EE"/>
        </w:rPr>
        <w:t>põhjendatud juhtudel</w:t>
      </w:r>
      <w:r w:rsidR="00677C63">
        <w:rPr>
          <w:rFonts w:ascii="Arial" w:eastAsia="DINPro" w:hAnsi="Arial" w:cs="Arial"/>
          <w:sz w:val="24"/>
          <w:szCs w:val="24"/>
          <w:lang w:val="et-EE"/>
        </w:rPr>
        <w:t xml:space="preserve">. Seaduse tasandil ei esitata </w:t>
      </w:r>
      <w:r w:rsidR="00603D3A" w:rsidRPr="00603D3A">
        <w:rPr>
          <w:rFonts w:ascii="Arial" w:eastAsia="DINPro" w:hAnsi="Arial" w:cs="Arial"/>
          <w:sz w:val="24"/>
          <w:szCs w:val="24"/>
          <w:lang w:val="et-EE"/>
        </w:rPr>
        <w:t xml:space="preserve">näidisloetelu, millised olukorrad loetakse põhjendatuteks. Kui </w:t>
      </w:r>
      <w:r w:rsidR="009448AB">
        <w:rPr>
          <w:rFonts w:ascii="Arial" w:eastAsia="DINPro" w:hAnsi="Arial" w:cs="Arial"/>
          <w:sz w:val="24"/>
          <w:szCs w:val="24"/>
          <w:lang w:val="et-EE"/>
        </w:rPr>
        <w:t xml:space="preserve">deklaratsiooni esitajal </w:t>
      </w:r>
      <w:r w:rsidR="00603D3A" w:rsidRPr="00603D3A">
        <w:rPr>
          <w:rFonts w:ascii="Arial" w:eastAsia="DINPro" w:hAnsi="Arial" w:cs="Arial"/>
          <w:sz w:val="24"/>
          <w:szCs w:val="24"/>
          <w:lang w:val="et-EE"/>
        </w:rPr>
        <w:t xml:space="preserve">esinevad objektiivsed </w:t>
      </w:r>
      <w:r w:rsidR="00603D3A">
        <w:rPr>
          <w:rFonts w:ascii="Arial" w:eastAsia="DINPro" w:hAnsi="Arial" w:cs="Arial"/>
          <w:sz w:val="24"/>
          <w:szCs w:val="24"/>
          <w:lang w:val="et-EE"/>
        </w:rPr>
        <w:t>t</w:t>
      </w:r>
      <w:r w:rsidR="00603D3A" w:rsidRPr="00603D3A">
        <w:rPr>
          <w:rFonts w:ascii="Arial" w:eastAsia="DINPro" w:hAnsi="Arial" w:cs="Arial"/>
          <w:sz w:val="24"/>
          <w:szCs w:val="24"/>
          <w:lang w:val="et-EE"/>
        </w:rPr>
        <w:t>akistused</w:t>
      </w:r>
      <w:r w:rsidR="009448AB">
        <w:rPr>
          <w:rFonts w:ascii="Arial" w:eastAsia="DINPro" w:hAnsi="Arial" w:cs="Arial"/>
          <w:sz w:val="24"/>
          <w:szCs w:val="24"/>
          <w:lang w:val="et-EE"/>
        </w:rPr>
        <w:t xml:space="preserve">, </w:t>
      </w:r>
      <w:r w:rsidR="00603D3A" w:rsidRPr="00603D3A">
        <w:rPr>
          <w:rFonts w:ascii="Arial" w:eastAsia="DINPro" w:hAnsi="Arial" w:cs="Arial"/>
          <w:sz w:val="24"/>
          <w:szCs w:val="24"/>
          <w:lang w:val="et-EE"/>
        </w:rPr>
        <w:t>näiteks erandlikud tervisega seotud olukorrad või tehnilised tõrked autentimisega, mis muudavad seaduses sätestatud üldise deklaratsiooni elektroonilise esitamise</w:t>
      </w:r>
      <w:r w:rsidR="009448AB">
        <w:rPr>
          <w:rFonts w:ascii="Arial" w:eastAsia="DINPro" w:hAnsi="Arial" w:cs="Arial"/>
          <w:sz w:val="24"/>
          <w:szCs w:val="24"/>
          <w:lang w:val="et-EE"/>
        </w:rPr>
        <w:t xml:space="preserve"> korra</w:t>
      </w:r>
      <w:r w:rsidR="00603D3A" w:rsidRPr="00603D3A">
        <w:rPr>
          <w:rFonts w:ascii="Arial" w:eastAsia="DINPro" w:hAnsi="Arial" w:cs="Arial"/>
          <w:sz w:val="24"/>
          <w:szCs w:val="24"/>
          <w:lang w:val="et-EE"/>
        </w:rPr>
        <w:t xml:space="preserve"> tema jaoks võimatuks või ebamõistlikult koormavaks, on tal võimalik esitada motiveeritud taotlus. Taotluses tuleb esitada faktilised põhjendused, mis kinnitavad, et elektrooniline deklareerimine ei ole isiku jaoks objektiivsetel põhjustel võimalik. Maksuhaldur hindab igat taotlust eraldi, kaaludes takistuse olemust ning maksumaksja võimalusi kohustuse täitmiseks muul viisil.</w:t>
      </w:r>
    </w:p>
    <w:p w14:paraId="6E101D73" w14:textId="31DCE1D7" w:rsidR="00DE183D" w:rsidRDefault="00DE183D" w:rsidP="00732980">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Seletuskiri käsitleb seega deklaratsiooni </w:t>
      </w:r>
      <w:r w:rsidR="00F06995">
        <w:rPr>
          <w:rFonts w:ascii="Arial" w:eastAsia="DINPro" w:hAnsi="Arial" w:cs="Arial"/>
          <w:sz w:val="24"/>
          <w:szCs w:val="24"/>
          <w:lang w:val="et-EE"/>
        </w:rPr>
        <w:t xml:space="preserve">elektroonilise </w:t>
      </w:r>
      <w:r w:rsidR="00320743">
        <w:rPr>
          <w:rFonts w:ascii="Arial" w:eastAsia="DINPro" w:hAnsi="Arial" w:cs="Arial"/>
          <w:sz w:val="24"/>
          <w:szCs w:val="24"/>
          <w:lang w:val="et-EE"/>
        </w:rPr>
        <w:t xml:space="preserve">esitamise võimatust individuaalsete takistuste kaudu, mis puudutab konkreetset maksumaksjat. Käsitlemata jääb aga olukord, kus elektrooniline esitamine on takistatud laiemale ringile </w:t>
      </w:r>
      <w:r w:rsidR="00316738">
        <w:rPr>
          <w:rFonts w:ascii="Arial" w:eastAsia="DINPro" w:hAnsi="Arial" w:cs="Arial"/>
          <w:sz w:val="24"/>
          <w:szCs w:val="24"/>
          <w:lang w:val="et-EE"/>
        </w:rPr>
        <w:t xml:space="preserve">maksumaksjatele </w:t>
      </w:r>
      <w:r w:rsidR="00246492">
        <w:rPr>
          <w:rFonts w:ascii="Arial" w:eastAsia="DINPro" w:hAnsi="Arial" w:cs="Arial"/>
          <w:sz w:val="24"/>
          <w:szCs w:val="24"/>
          <w:lang w:val="et-EE"/>
        </w:rPr>
        <w:t xml:space="preserve">ulatuslikuma põhjuse tõttu, näiteks küberrünnaku, üleriigilise internetiteenuse katkestuse, sõjaolukorra või muu kriisi tõttu. Leiame, et eelnõu peaks arvestama ka neid võimalikke stsenaariume ning tagama, et tulu- ja sotsiaalmaksu </w:t>
      </w:r>
      <w:r w:rsidR="00246492">
        <w:rPr>
          <w:rFonts w:ascii="Arial" w:eastAsia="DINPro" w:hAnsi="Arial" w:cs="Arial"/>
          <w:sz w:val="24"/>
          <w:szCs w:val="24"/>
          <w:lang w:val="et-EE"/>
        </w:rPr>
        <w:lastRenderedPageBreak/>
        <w:t xml:space="preserve">deklaratsiooni esitamine saaks </w:t>
      </w:r>
      <w:r w:rsidR="00316738">
        <w:rPr>
          <w:rFonts w:ascii="Arial" w:eastAsia="DINPro" w:hAnsi="Arial" w:cs="Arial"/>
          <w:sz w:val="24"/>
          <w:szCs w:val="24"/>
          <w:lang w:val="et-EE"/>
        </w:rPr>
        <w:t xml:space="preserve">vajadusel </w:t>
      </w:r>
      <w:r w:rsidR="00EA4EBC">
        <w:rPr>
          <w:rFonts w:ascii="Arial" w:eastAsia="DINPro" w:hAnsi="Arial" w:cs="Arial"/>
          <w:sz w:val="24"/>
          <w:szCs w:val="24"/>
          <w:lang w:val="et-EE"/>
        </w:rPr>
        <w:t xml:space="preserve">kriisi olukorras </w:t>
      </w:r>
      <w:r w:rsidR="0004673D">
        <w:rPr>
          <w:rFonts w:ascii="Arial" w:eastAsia="DINPro" w:hAnsi="Arial" w:cs="Arial"/>
          <w:sz w:val="24"/>
          <w:szCs w:val="24"/>
          <w:lang w:val="et-EE"/>
        </w:rPr>
        <w:t xml:space="preserve">takistusteta jätkuda ka </w:t>
      </w:r>
      <w:r w:rsidR="00850FFE">
        <w:rPr>
          <w:rFonts w:ascii="Arial" w:eastAsia="DINPro" w:hAnsi="Arial" w:cs="Arial"/>
          <w:sz w:val="24"/>
          <w:szCs w:val="24"/>
          <w:lang w:val="et-EE"/>
        </w:rPr>
        <w:t>muul viisil kui elektrooniliselt</w:t>
      </w:r>
      <w:r w:rsidR="0004673D">
        <w:rPr>
          <w:rFonts w:ascii="Arial" w:eastAsia="DINPro" w:hAnsi="Arial" w:cs="Arial"/>
          <w:sz w:val="24"/>
          <w:szCs w:val="24"/>
          <w:lang w:val="et-EE"/>
        </w:rPr>
        <w:t>.</w:t>
      </w:r>
      <w:r w:rsidR="00390C15">
        <w:rPr>
          <w:rFonts w:ascii="Arial" w:eastAsia="DINPro" w:hAnsi="Arial" w:cs="Arial"/>
          <w:sz w:val="24"/>
          <w:szCs w:val="24"/>
          <w:lang w:val="et-EE"/>
        </w:rPr>
        <w:t xml:space="preserve"> Sellises olukorras ei </w:t>
      </w:r>
      <w:r w:rsidR="00390C15" w:rsidRPr="00390C15">
        <w:rPr>
          <w:rFonts w:ascii="Arial" w:eastAsia="DINPro" w:hAnsi="Arial" w:cs="Arial"/>
          <w:sz w:val="24"/>
          <w:szCs w:val="24"/>
          <w:lang w:val="et-EE"/>
        </w:rPr>
        <w:t>oleks mõistlik ega võimalik kohaldada korda, kus esitatakse motiveeritud taotlus elektroonilise deklaratsiooni mitteesitamiseks</w:t>
      </w:r>
      <w:r w:rsidR="00390C15">
        <w:rPr>
          <w:rFonts w:ascii="Arial" w:eastAsia="DINPro" w:hAnsi="Arial" w:cs="Arial"/>
          <w:sz w:val="24"/>
          <w:szCs w:val="24"/>
          <w:lang w:val="et-EE"/>
        </w:rPr>
        <w:t>, sest ka see eeldab</w:t>
      </w:r>
      <w:r w:rsidR="00C66494">
        <w:rPr>
          <w:rFonts w:ascii="Arial" w:eastAsia="DINPro" w:hAnsi="Arial" w:cs="Arial"/>
          <w:sz w:val="24"/>
          <w:szCs w:val="24"/>
          <w:lang w:val="et-EE"/>
        </w:rPr>
        <w:t xml:space="preserve"> elektrooniliste kanalite kasutamist, mis võivad niisamuti olla kriisi ajal kättesaamatud.</w:t>
      </w:r>
    </w:p>
    <w:p w14:paraId="3304C613" w14:textId="5DCE064B" w:rsidR="00D02A62" w:rsidRPr="004F2019" w:rsidRDefault="00D02A62" w:rsidP="00603D3A">
      <w:pPr>
        <w:spacing w:after="0" w:line="240" w:lineRule="auto"/>
        <w:jc w:val="both"/>
        <w:rPr>
          <w:rFonts w:ascii="Arial" w:eastAsia="DINPro" w:hAnsi="Arial" w:cs="Arial"/>
          <w:b/>
          <w:bCs/>
          <w:sz w:val="24"/>
          <w:szCs w:val="24"/>
          <w:u w:val="single"/>
          <w:lang w:val="et-EE"/>
        </w:rPr>
      </w:pPr>
      <w:r w:rsidRPr="004F2019">
        <w:rPr>
          <w:rFonts w:ascii="Arial" w:eastAsia="DINPro" w:hAnsi="Arial" w:cs="Arial"/>
          <w:b/>
          <w:bCs/>
          <w:sz w:val="24"/>
          <w:szCs w:val="24"/>
          <w:u w:val="single"/>
          <w:lang w:val="et-EE"/>
        </w:rPr>
        <w:t>Kaubanduskoja ettepanek:</w:t>
      </w:r>
    </w:p>
    <w:p w14:paraId="436DB784" w14:textId="1AFFF0AA" w:rsidR="00D02A62" w:rsidRPr="004F2019" w:rsidRDefault="00295345" w:rsidP="00603D3A">
      <w:p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Kriisikindluse tagamiseks </w:t>
      </w:r>
      <w:r w:rsidR="00C81139">
        <w:rPr>
          <w:rFonts w:ascii="Arial" w:eastAsia="DINPro" w:hAnsi="Arial" w:cs="Arial"/>
          <w:b/>
          <w:bCs/>
          <w:sz w:val="24"/>
          <w:szCs w:val="24"/>
          <w:lang w:val="et-EE"/>
        </w:rPr>
        <w:t>on oluline</w:t>
      </w:r>
      <w:r>
        <w:rPr>
          <w:rFonts w:ascii="Arial" w:eastAsia="DINPro" w:hAnsi="Arial" w:cs="Arial"/>
          <w:b/>
          <w:bCs/>
          <w:sz w:val="24"/>
          <w:szCs w:val="24"/>
          <w:lang w:val="et-EE"/>
        </w:rPr>
        <w:t xml:space="preserve">, et </w:t>
      </w:r>
      <w:r w:rsidR="006F79F2">
        <w:rPr>
          <w:rFonts w:ascii="Arial" w:eastAsia="DINPro" w:hAnsi="Arial" w:cs="Arial"/>
          <w:b/>
          <w:bCs/>
          <w:sz w:val="24"/>
          <w:szCs w:val="24"/>
          <w:lang w:val="et-EE"/>
        </w:rPr>
        <w:t xml:space="preserve">tulu- ja sotsiaalmaksu deklaratsiooni esitamine on kriisi </w:t>
      </w:r>
      <w:r w:rsidR="001A6633">
        <w:rPr>
          <w:rFonts w:ascii="Arial" w:eastAsia="DINPro" w:hAnsi="Arial" w:cs="Arial"/>
          <w:b/>
          <w:bCs/>
          <w:sz w:val="24"/>
          <w:szCs w:val="24"/>
          <w:lang w:val="et-EE"/>
        </w:rPr>
        <w:t xml:space="preserve">olukorras </w:t>
      </w:r>
      <w:r w:rsidR="00C81139">
        <w:rPr>
          <w:rFonts w:ascii="Arial" w:eastAsia="DINPro" w:hAnsi="Arial" w:cs="Arial"/>
          <w:b/>
          <w:bCs/>
          <w:sz w:val="24"/>
          <w:szCs w:val="24"/>
          <w:lang w:val="et-EE"/>
        </w:rPr>
        <w:t xml:space="preserve">(nt laialdase </w:t>
      </w:r>
      <w:r w:rsidR="00C81139" w:rsidRPr="00C81139">
        <w:rPr>
          <w:rFonts w:ascii="Arial" w:eastAsia="DINPro" w:hAnsi="Arial" w:cs="Arial"/>
          <w:b/>
          <w:bCs/>
          <w:sz w:val="24"/>
          <w:szCs w:val="24"/>
          <w:lang w:val="et-EE"/>
        </w:rPr>
        <w:t>küberrünnaku, üleriigilise internetiteenuse katkestuse, sõjaolukorra või muu kriisi tõttu</w:t>
      </w:r>
      <w:r w:rsidR="001A6633">
        <w:rPr>
          <w:rFonts w:ascii="Arial" w:eastAsia="DINPro" w:hAnsi="Arial" w:cs="Arial"/>
          <w:b/>
          <w:bCs/>
          <w:sz w:val="24"/>
          <w:szCs w:val="24"/>
          <w:lang w:val="et-EE"/>
        </w:rPr>
        <w:t>)</w:t>
      </w:r>
      <w:r w:rsidR="00C81139" w:rsidRPr="00C81139">
        <w:rPr>
          <w:rFonts w:ascii="Arial" w:eastAsia="DINPro" w:hAnsi="Arial" w:cs="Arial"/>
          <w:b/>
          <w:bCs/>
          <w:sz w:val="24"/>
          <w:szCs w:val="24"/>
          <w:lang w:val="et-EE"/>
        </w:rPr>
        <w:t xml:space="preserve"> </w:t>
      </w:r>
      <w:r w:rsidR="006F79F2">
        <w:rPr>
          <w:rFonts w:ascii="Arial" w:eastAsia="DINPro" w:hAnsi="Arial" w:cs="Arial"/>
          <w:b/>
          <w:bCs/>
          <w:sz w:val="24"/>
          <w:szCs w:val="24"/>
          <w:lang w:val="et-EE"/>
        </w:rPr>
        <w:t>võimalik ka muul viisil</w:t>
      </w:r>
      <w:r w:rsidR="0090656D">
        <w:rPr>
          <w:rFonts w:ascii="Arial" w:eastAsia="DINPro" w:hAnsi="Arial" w:cs="Arial"/>
          <w:b/>
          <w:bCs/>
          <w:sz w:val="24"/>
          <w:szCs w:val="24"/>
          <w:lang w:val="et-EE"/>
        </w:rPr>
        <w:t xml:space="preserve"> kui elektrooniliselt. Palume selgitada, kas ja kuidas on see kehtiva õiguse või plaanitavate muudatustega tagatud. </w:t>
      </w:r>
    </w:p>
    <w:p w14:paraId="73BBDC1F" w14:textId="77777777" w:rsidR="006A0291" w:rsidRDefault="006A0291" w:rsidP="006A0291">
      <w:pPr>
        <w:spacing w:before="120" w:after="0" w:line="240" w:lineRule="auto"/>
        <w:jc w:val="both"/>
        <w:rPr>
          <w:rFonts w:ascii="Arial" w:eastAsia="DINPro" w:hAnsi="Arial" w:cs="Arial"/>
          <w:sz w:val="24"/>
          <w:szCs w:val="24"/>
          <w:lang w:val="et-EE"/>
        </w:rPr>
      </w:pPr>
    </w:p>
    <w:p w14:paraId="4628032E" w14:textId="77777777" w:rsidR="00D22938" w:rsidRPr="00AA62A5" w:rsidRDefault="00D22938" w:rsidP="006A0291">
      <w:pPr>
        <w:spacing w:before="120" w:after="0" w:line="240" w:lineRule="auto"/>
        <w:jc w:val="both"/>
        <w:rPr>
          <w:rFonts w:ascii="Arial" w:eastAsia="DINPro" w:hAnsi="Arial" w:cs="Arial"/>
          <w:sz w:val="24"/>
          <w:szCs w:val="24"/>
          <w:lang w:val="et-EE"/>
        </w:rPr>
      </w:pPr>
    </w:p>
    <w:p w14:paraId="08F87FDC" w14:textId="77777777" w:rsidR="006A0291" w:rsidRPr="002F1E7F" w:rsidRDefault="006A0291" w:rsidP="006A0291">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404DD24B" w14:textId="77777777" w:rsidR="006A0291" w:rsidRPr="002F1E7F" w:rsidRDefault="006A0291" w:rsidP="006A0291">
      <w:pPr>
        <w:spacing w:after="0" w:line="240" w:lineRule="auto"/>
        <w:rPr>
          <w:rFonts w:ascii="Arial" w:hAnsi="Arial" w:cs="Arial"/>
          <w:sz w:val="24"/>
          <w:szCs w:val="24"/>
          <w:lang w:val="et-EE" w:eastAsia="et-EE"/>
        </w:rPr>
      </w:pPr>
    </w:p>
    <w:p w14:paraId="04896A01" w14:textId="77777777" w:rsidR="006A0291" w:rsidRDefault="006A0291" w:rsidP="006A0291">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26B46B47" w14:textId="77777777" w:rsidR="006A0291" w:rsidRPr="002F1E7F" w:rsidRDefault="006A0291" w:rsidP="006A0291">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72843E22" w14:textId="77777777" w:rsidR="006A0291" w:rsidRPr="002F1E7F" w:rsidRDefault="006A0291" w:rsidP="006A0291">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56509928" w14:textId="77777777" w:rsidR="006A0291" w:rsidRPr="002F1E7F" w:rsidRDefault="006A0291" w:rsidP="006A0291">
      <w:pPr>
        <w:spacing w:after="0" w:line="240" w:lineRule="auto"/>
        <w:rPr>
          <w:rFonts w:ascii="Arial" w:hAnsi="Arial" w:cs="Arial"/>
          <w:sz w:val="24"/>
          <w:szCs w:val="24"/>
          <w:lang w:val="et-EE" w:eastAsia="et-EE"/>
        </w:rPr>
      </w:pPr>
    </w:p>
    <w:p w14:paraId="6D1088A4" w14:textId="77777777" w:rsidR="006A0291" w:rsidRPr="002F1E7F" w:rsidRDefault="006A0291" w:rsidP="006A0291">
      <w:pPr>
        <w:spacing w:after="0" w:line="240" w:lineRule="auto"/>
        <w:rPr>
          <w:rFonts w:ascii="Arial" w:hAnsi="Arial" w:cs="Arial"/>
          <w:sz w:val="24"/>
          <w:szCs w:val="24"/>
          <w:lang w:val="et-EE" w:eastAsia="et-EE"/>
        </w:rPr>
      </w:pPr>
    </w:p>
    <w:p w14:paraId="2E56F81C" w14:textId="77777777" w:rsidR="006A0291" w:rsidRDefault="006A0291" w:rsidP="006A0291">
      <w:pPr>
        <w:spacing w:after="0" w:line="240" w:lineRule="auto"/>
        <w:rPr>
          <w:rFonts w:ascii="Arial" w:hAnsi="Arial" w:cs="Arial"/>
          <w:sz w:val="24"/>
          <w:szCs w:val="24"/>
          <w:lang w:val="et-EE" w:eastAsia="et-EE"/>
        </w:rPr>
      </w:pPr>
    </w:p>
    <w:p w14:paraId="59791FD0" w14:textId="77777777" w:rsidR="006A0291" w:rsidRDefault="006A0291" w:rsidP="006A0291">
      <w:pPr>
        <w:spacing w:after="0" w:line="240" w:lineRule="auto"/>
        <w:rPr>
          <w:rFonts w:ascii="Arial" w:hAnsi="Arial" w:cs="Arial"/>
          <w:sz w:val="24"/>
          <w:szCs w:val="24"/>
          <w:lang w:val="et-EE" w:eastAsia="et-EE"/>
        </w:rPr>
      </w:pPr>
    </w:p>
    <w:p w14:paraId="16C66002" w14:textId="77777777" w:rsidR="006A0291" w:rsidRPr="002F1E7F" w:rsidRDefault="006A0291" w:rsidP="006A0291">
      <w:pPr>
        <w:spacing w:after="0" w:line="240" w:lineRule="auto"/>
        <w:rPr>
          <w:rFonts w:ascii="Arial" w:hAnsi="Arial" w:cs="Arial"/>
          <w:sz w:val="24"/>
          <w:szCs w:val="24"/>
          <w:lang w:val="et-EE" w:eastAsia="et-EE"/>
        </w:rPr>
      </w:pPr>
    </w:p>
    <w:p w14:paraId="535DE05A" w14:textId="77777777" w:rsidR="006A0291" w:rsidRPr="002F1E7F" w:rsidRDefault="006A0291" w:rsidP="006A0291">
      <w:pPr>
        <w:spacing w:after="0" w:line="240" w:lineRule="auto"/>
        <w:rPr>
          <w:rFonts w:ascii="Arial" w:hAnsi="Arial" w:cs="Arial"/>
          <w:sz w:val="24"/>
          <w:szCs w:val="24"/>
          <w:lang w:val="et-EE" w:eastAsia="et-EE"/>
        </w:rPr>
      </w:pPr>
    </w:p>
    <w:p w14:paraId="5374BC4E" w14:textId="77777777" w:rsidR="006A0291" w:rsidRPr="002F1E7F" w:rsidRDefault="006A0291" w:rsidP="006A0291">
      <w:pPr>
        <w:spacing w:after="0" w:line="240" w:lineRule="auto"/>
        <w:rPr>
          <w:rFonts w:ascii="Arial" w:hAnsi="Arial" w:cs="Arial"/>
          <w:sz w:val="24"/>
          <w:szCs w:val="24"/>
          <w:lang w:val="et-EE" w:eastAsia="et-EE"/>
        </w:rPr>
      </w:pPr>
    </w:p>
    <w:p w14:paraId="4068CD7C" w14:textId="49FEAD40" w:rsidR="006A0291" w:rsidRDefault="007F79FA" w:rsidP="006A0291">
      <w:pPr>
        <w:spacing w:after="0" w:line="240" w:lineRule="auto"/>
        <w:rPr>
          <w:rFonts w:ascii="Arial" w:hAnsi="Arial" w:cs="Arial"/>
          <w:sz w:val="24"/>
          <w:szCs w:val="24"/>
          <w:lang w:val="et-EE" w:eastAsia="et-EE"/>
        </w:rPr>
      </w:pPr>
      <w:r>
        <w:rPr>
          <w:rFonts w:ascii="Arial" w:hAnsi="Arial" w:cs="Arial"/>
          <w:sz w:val="24"/>
          <w:szCs w:val="24"/>
          <w:lang w:val="et-EE" w:eastAsia="et-EE"/>
        </w:rPr>
        <w:t>Sandra Melani Mellikov</w:t>
      </w:r>
    </w:p>
    <w:p w14:paraId="772AF75B" w14:textId="533C0F47" w:rsidR="007F79FA" w:rsidRPr="002F1E7F" w:rsidRDefault="007F79FA" w:rsidP="006A0291">
      <w:pPr>
        <w:spacing w:after="0" w:line="240" w:lineRule="auto"/>
        <w:rPr>
          <w:rFonts w:ascii="Arial" w:hAnsi="Arial" w:cs="Arial"/>
          <w:sz w:val="24"/>
          <w:szCs w:val="24"/>
          <w:lang w:val="et-EE" w:eastAsia="et-EE"/>
        </w:rPr>
      </w:pPr>
      <w:hyperlink r:id="rId10" w:history="1">
        <w:r w:rsidRPr="006B6318">
          <w:rPr>
            <w:rStyle w:val="Hyperlink"/>
            <w:rFonts w:ascii="Arial" w:hAnsi="Arial" w:cs="Arial"/>
            <w:sz w:val="24"/>
            <w:szCs w:val="24"/>
            <w:lang w:val="et-EE" w:eastAsia="et-EE"/>
          </w:rPr>
          <w:t>Sandramelani.mellikov@koda.ee</w:t>
        </w:r>
      </w:hyperlink>
      <w:r>
        <w:rPr>
          <w:rFonts w:ascii="Arial" w:hAnsi="Arial" w:cs="Arial"/>
          <w:sz w:val="24"/>
          <w:szCs w:val="24"/>
          <w:lang w:val="et-EE" w:eastAsia="et-EE"/>
        </w:rPr>
        <w:t xml:space="preserve"> 6040071</w:t>
      </w:r>
    </w:p>
    <w:p w14:paraId="240F3AF6" w14:textId="77777777" w:rsidR="006A0291" w:rsidRDefault="006A0291" w:rsidP="006A0291">
      <w:pPr>
        <w:spacing w:after="0" w:line="240" w:lineRule="auto"/>
        <w:rPr>
          <w:rFonts w:ascii="Arial" w:hAnsi="Arial" w:cs="Arial"/>
          <w:sz w:val="24"/>
          <w:szCs w:val="24"/>
          <w:lang w:val="et-EE" w:eastAsia="et-EE"/>
        </w:rPr>
      </w:pPr>
    </w:p>
    <w:p w14:paraId="7755ADA2" w14:textId="77777777" w:rsidR="006A0291" w:rsidRDefault="006A0291" w:rsidP="006A0291">
      <w:pPr>
        <w:spacing w:after="0" w:line="240" w:lineRule="auto"/>
        <w:rPr>
          <w:rFonts w:ascii="Arial" w:hAnsi="Arial" w:cs="Arial"/>
          <w:sz w:val="24"/>
          <w:szCs w:val="24"/>
          <w:lang w:val="et-EE" w:eastAsia="et-EE"/>
        </w:rPr>
      </w:pPr>
    </w:p>
    <w:p w14:paraId="2CF30E86" w14:textId="77777777" w:rsidR="006A0291" w:rsidRDefault="006A0291" w:rsidP="006A0291">
      <w:pPr>
        <w:spacing w:after="0" w:line="240" w:lineRule="auto"/>
        <w:rPr>
          <w:rFonts w:ascii="Arial" w:hAnsi="Arial" w:cs="Arial"/>
          <w:sz w:val="24"/>
          <w:szCs w:val="24"/>
          <w:lang w:val="et-EE" w:eastAsia="et-EE"/>
        </w:rPr>
      </w:pPr>
    </w:p>
    <w:p w14:paraId="0380E919" w14:textId="77777777" w:rsidR="006A0291" w:rsidRDefault="006A0291" w:rsidP="006A0291">
      <w:pPr>
        <w:spacing w:after="0" w:line="240" w:lineRule="auto"/>
        <w:rPr>
          <w:rFonts w:ascii="Arial" w:hAnsi="Arial" w:cs="Arial"/>
          <w:sz w:val="24"/>
          <w:szCs w:val="24"/>
          <w:lang w:val="et-EE" w:eastAsia="et-EE"/>
        </w:rPr>
      </w:pPr>
    </w:p>
    <w:p w14:paraId="037B2353" w14:textId="77777777" w:rsidR="006A0291" w:rsidRDefault="006A0291" w:rsidP="006A0291">
      <w:pPr>
        <w:spacing w:after="0" w:line="240" w:lineRule="auto"/>
        <w:rPr>
          <w:rFonts w:ascii="Arial" w:hAnsi="Arial" w:cs="Arial"/>
          <w:sz w:val="24"/>
          <w:szCs w:val="24"/>
          <w:lang w:val="et-EE" w:eastAsia="et-EE"/>
        </w:rPr>
      </w:pPr>
    </w:p>
    <w:p w14:paraId="2606E652" w14:textId="77777777" w:rsidR="006A0291" w:rsidRDefault="006A0291" w:rsidP="006A0291">
      <w:pPr>
        <w:spacing w:after="0" w:line="240" w:lineRule="auto"/>
        <w:rPr>
          <w:rFonts w:ascii="Arial" w:hAnsi="Arial" w:cs="Arial"/>
          <w:sz w:val="24"/>
          <w:szCs w:val="24"/>
          <w:lang w:val="et-EE" w:eastAsia="et-EE"/>
        </w:rPr>
      </w:pPr>
    </w:p>
    <w:p w14:paraId="22F21009" w14:textId="77777777" w:rsidR="006A0291" w:rsidRDefault="006A0291"/>
    <w:sectPr w:rsidR="006A0291" w:rsidSect="006A0291">
      <w:headerReference w:type="default" r:id="rId11"/>
      <w:footerReference w:type="default" r:id="rId12"/>
      <w:headerReference w:type="first" r:id="rId13"/>
      <w:footerReference w:type="first" r:id="rId14"/>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90C3" w14:textId="77777777" w:rsidR="00D03A03" w:rsidRDefault="00D03A03">
      <w:pPr>
        <w:spacing w:after="0" w:line="240" w:lineRule="auto"/>
      </w:pPr>
      <w:r>
        <w:separator/>
      </w:r>
    </w:p>
  </w:endnote>
  <w:endnote w:type="continuationSeparator" w:id="0">
    <w:p w14:paraId="61B92AE9" w14:textId="77777777" w:rsidR="00D03A03" w:rsidRDefault="00D0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9A44" w14:textId="77777777" w:rsidR="006A0291" w:rsidRPr="00E7418C" w:rsidRDefault="006A0291" w:rsidP="00E7418C">
    <w:pPr>
      <w:pStyle w:val="Footer"/>
      <w:rPr>
        <w:rFonts w:ascii="Arial" w:hAnsi="Arial" w:cs="Arial"/>
        <w:b/>
        <w:sz w:val="14"/>
        <w:szCs w:val="14"/>
      </w:rPr>
    </w:pPr>
    <w:r w:rsidRPr="00E7418C">
      <w:rPr>
        <w:rFonts w:ascii="Arial" w:hAnsi="Arial" w:cs="Arial"/>
        <w:b/>
        <w:sz w:val="14"/>
        <w:szCs w:val="14"/>
      </w:rPr>
      <w:t>EESTI KAUBANDUS-TÖÖSTUSKODA</w:t>
    </w:r>
  </w:p>
  <w:p w14:paraId="73A602FC" w14:textId="77777777" w:rsidR="006A0291" w:rsidRPr="00E7418C" w:rsidRDefault="006A0291"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2F1B" w14:textId="77777777" w:rsidR="006A0291" w:rsidRPr="00BF3929" w:rsidRDefault="006A0291"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4F40E132" w14:textId="77777777" w:rsidR="006A0291" w:rsidRPr="00BF3929" w:rsidRDefault="006A0291"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4DA6" w14:textId="77777777" w:rsidR="00D03A03" w:rsidRDefault="00D03A03">
      <w:pPr>
        <w:spacing w:after="0" w:line="240" w:lineRule="auto"/>
      </w:pPr>
      <w:r>
        <w:separator/>
      </w:r>
    </w:p>
  </w:footnote>
  <w:footnote w:type="continuationSeparator" w:id="0">
    <w:p w14:paraId="77F55CED" w14:textId="77777777" w:rsidR="00D03A03" w:rsidRDefault="00D03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993A" w14:textId="77777777" w:rsidR="006A0291" w:rsidRPr="00C0691C" w:rsidRDefault="006A0291" w:rsidP="00C0691C">
    <w:pPr>
      <w:pStyle w:val="Header"/>
    </w:pPr>
    <w:r>
      <w:rPr>
        <w:noProof/>
      </w:rPr>
      <w:drawing>
        <wp:inline distT="0" distB="0" distL="0" distR="0" wp14:anchorId="3489B093" wp14:editId="2147C75A">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79B" w14:textId="77777777" w:rsidR="006A0291" w:rsidRDefault="006A0291">
    <w:pPr>
      <w:pStyle w:val="Header"/>
    </w:pPr>
    <w:r>
      <w:rPr>
        <w:noProof/>
      </w:rPr>
      <w:drawing>
        <wp:inline distT="0" distB="0" distL="0" distR="0" wp14:anchorId="6C5BC2E9" wp14:editId="17514FA5">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D7277"/>
    <w:multiLevelType w:val="hybridMultilevel"/>
    <w:tmpl w:val="DEE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74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91"/>
    <w:rsid w:val="0001496C"/>
    <w:rsid w:val="0004673D"/>
    <w:rsid w:val="00092FC0"/>
    <w:rsid w:val="00105555"/>
    <w:rsid w:val="001A6633"/>
    <w:rsid w:val="001F7D30"/>
    <w:rsid w:val="00227940"/>
    <w:rsid w:val="00246492"/>
    <w:rsid w:val="00295345"/>
    <w:rsid w:val="002B4AEC"/>
    <w:rsid w:val="00310E77"/>
    <w:rsid w:val="003156F2"/>
    <w:rsid w:val="00316738"/>
    <w:rsid w:val="0032023B"/>
    <w:rsid w:val="00320743"/>
    <w:rsid w:val="00380C71"/>
    <w:rsid w:val="003875AE"/>
    <w:rsid w:val="00390C15"/>
    <w:rsid w:val="003A0BAF"/>
    <w:rsid w:val="003B2752"/>
    <w:rsid w:val="004F2019"/>
    <w:rsid w:val="005920A3"/>
    <w:rsid w:val="005A4A99"/>
    <w:rsid w:val="00603D3A"/>
    <w:rsid w:val="006250BE"/>
    <w:rsid w:val="00677C63"/>
    <w:rsid w:val="006A0291"/>
    <w:rsid w:val="006A5AB7"/>
    <w:rsid w:val="006E00B8"/>
    <w:rsid w:val="006F79F2"/>
    <w:rsid w:val="00714002"/>
    <w:rsid w:val="00732980"/>
    <w:rsid w:val="00732F8E"/>
    <w:rsid w:val="007C49F2"/>
    <w:rsid w:val="007F79FA"/>
    <w:rsid w:val="008263FB"/>
    <w:rsid w:val="00841E61"/>
    <w:rsid w:val="00850FFE"/>
    <w:rsid w:val="00891269"/>
    <w:rsid w:val="0090365F"/>
    <w:rsid w:val="0090656D"/>
    <w:rsid w:val="00922232"/>
    <w:rsid w:val="009448AB"/>
    <w:rsid w:val="009B74E1"/>
    <w:rsid w:val="00A24C11"/>
    <w:rsid w:val="00A65CE6"/>
    <w:rsid w:val="00A86FCB"/>
    <w:rsid w:val="00A957C9"/>
    <w:rsid w:val="00AA5F63"/>
    <w:rsid w:val="00AD65EC"/>
    <w:rsid w:val="00BA166E"/>
    <w:rsid w:val="00BF1C2C"/>
    <w:rsid w:val="00C037BF"/>
    <w:rsid w:val="00C34F38"/>
    <w:rsid w:val="00C4693D"/>
    <w:rsid w:val="00C55092"/>
    <w:rsid w:val="00C66494"/>
    <w:rsid w:val="00C81139"/>
    <w:rsid w:val="00C84AF9"/>
    <w:rsid w:val="00CD0B55"/>
    <w:rsid w:val="00D02A62"/>
    <w:rsid w:val="00D03A03"/>
    <w:rsid w:val="00D22938"/>
    <w:rsid w:val="00D3059B"/>
    <w:rsid w:val="00D4439F"/>
    <w:rsid w:val="00D46F39"/>
    <w:rsid w:val="00D82FF8"/>
    <w:rsid w:val="00DE183D"/>
    <w:rsid w:val="00E04A3A"/>
    <w:rsid w:val="00E27CB3"/>
    <w:rsid w:val="00EA4EBC"/>
    <w:rsid w:val="00EB4650"/>
    <w:rsid w:val="00F06995"/>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D34E"/>
  <w15:chartTrackingRefBased/>
  <w15:docId w15:val="{C22EF95F-B064-42D1-89A7-3D93A03F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9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02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02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029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029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029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029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029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029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029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291"/>
    <w:rPr>
      <w:rFonts w:eastAsiaTheme="majorEastAsia" w:cstheme="majorBidi"/>
      <w:color w:val="272727" w:themeColor="text1" w:themeTint="D8"/>
    </w:rPr>
  </w:style>
  <w:style w:type="paragraph" w:styleId="Title">
    <w:name w:val="Title"/>
    <w:basedOn w:val="Normal"/>
    <w:next w:val="Normal"/>
    <w:link w:val="TitleChar"/>
    <w:uiPriority w:val="10"/>
    <w:qFormat/>
    <w:rsid w:val="006A02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0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29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0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29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0291"/>
    <w:rPr>
      <w:i/>
      <w:iCs/>
      <w:color w:val="404040" w:themeColor="text1" w:themeTint="BF"/>
    </w:rPr>
  </w:style>
  <w:style w:type="paragraph" w:styleId="ListParagraph">
    <w:name w:val="List Paragraph"/>
    <w:basedOn w:val="Normal"/>
    <w:uiPriority w:val="34"/>
    <w:qFormat/>
    <w:rsid w:val="006A029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0291"/>
    <w:rPr>
      <w:i/>
      <w:iCs/>
      <w:color w:val="0F4761" w:themeColor="accent1" w:themeShade="BF"/>
    </w:rPr>
  </w:style>
  <w:style w:type="paragraph" w:styleId="IntenseQuote">
    <w:name w:val="Intense Quote"/>
    <w:basedOn w:val="Normal"/>
    <w:next w:val="Normal"/>
    <w:link w:val="IntenseQuoteChar"/>
    <w:uiPriority w:val="30"/>
    <w:qFormat/>
    <w:rsid w:val="006A02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0291"/>
    <w:rPr>
      <w:i/>
      <w:iCs/>
      <w:color w:val="0F4761" w:themeColor="accent1" w:themeShade="BF"/>
    </w:rPr>
  </w:style>
  <w:style w:type="character" w:styleId="IntenseReference">
    <w:name w:val="Intense Reference"/>
    <w:basedOn w:val="DefaultParagraphFont"/>
    <w:uiPriority w:val="32"/>
    <w:qFormat/>
    <w:rsid w:val="006A0291"/>
    <w:rPr>
      <w:b/>
      <w:bCs/>
      <w:smallCaps/>
      <w:color w:val="0F4761" w:themeColor="accent1" w:themeShade="BF"/>
      <w:spacing w:val="5"/>
    </w:rPr>
  </w:style>
  <w:style w:type="paragraph" w:styleId="Header">
    <w:name w:val="header"/>
    <w:basedOn w:val="Normal"/>
    <w:link w:val="HeaderChar"/>
    <w:uiPriority w:val="99"/>
    <w:unhideWhenUsed/>
    <w:rsid w:val="006A0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91"/>
    <w:rPr>
      <w:kern w:val="0"/>
      <w:sz w:val="22"/>
      <w:szCs w:val="22"/>
      <w14:ligatures w14:val="none"/>
    </w:rPr>
  </w:style>
  <w:style w:type="paragraph" w:styleId="Footer">
    <w:name w:val="footer"/>
    <w:basedOn w:val="Normal"/>
    <w:link w:val="FooterChar"/>
    <w:uiPriority w:val="99"/>
    <w:unhideWhenUsed/>
    <w:rsid w:val="006A0291"/>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6A0291"/>
    <w:rPr>
      <w:kern w:val="0"/>
      <w:sz w:val="16"/>
      <w:szCs w:val="22"/>
      <w14:ligatures w14:val="none"/>
    </w:rPr>
  </w:style>
  <w:style w:type="character" w:styleId="Hyperlink">
    <w:name w:val="Hyperlink"/>
    <w:basedOn w:val="DefaultParagraphFont"/>
    <w:uiPriority w:val="99"/>
    <w:unhideWhenUsed/>
    <w:rsid w:val="006A0291"/>
    <w:rPr>
      <w:color w:val="467886" w:themeColor="hyperlink"/>
      <w:u w:val="single"/>
    </w:rPr>
  </w:style>
  <w:style w:type="character" w:styleId="UnresolvedMention">
    <w:name w:val="Unresolved Mention"/>
    <w:basedOn w:val="DefaultParagraphFont"/>
    <w:uiPriority w:val="99"/>
    <w:semiHidden/>
    <w:unhideWhenUsed/>
    <w:rsid w:val="007F79FA"/>
    <w:rPr>
      <w:color w:val="605E5C"/>
      <w:shd w:val="clear" w:color="auto" w:fill="E1DFDD"/>
    </w:rPr>
  </w:style>
  <w:style w:type="paragraph" w:styleId="Revision">
    <w:name w:val="Revision"/>
    <w:hidden/>
    <w:uiPriority w:val="99"/>
    <w:semiHidden/>
    <w:rsid w:val="00EA4EB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ri.ani@fin.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melani.mellikov@koda.ee" TargetMode="External"/><Relationship Id="rId4" Type="http://schemas.openxmlformats.org/officeDocument/2006/relationships/settings" Target="settings.xml"/><Relationship Id="rId9" Type="http://schemas.openxmlformats.org/officeDocument/2006/relationships/hyperlink" Target="mailto:info@fin.e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6BF7-A50F-45B4-B19C-5BF7B666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Sandra Melani Mellikov</cp:lastModifiedBy>
  <cp:revision>2</cp:revision>
  <dcterms:created xsi:type="dcterms:W3CDTF">2026-07-03T11:51:00Z</dcterms:created>
  <dcterms:modified xsi:type="dcterms:W3CDTF">2026-07-03T11:51:00Z</dcterms:modified>
</cp:coreProperties>
</file>